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2" w:rsidRDefault="00221FB2" w:rsidP="00221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руководителя, его заместителей и главного бухгалтера ГБОУ СОШ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Среднее Аверкино </w:t>
      </w:r>
    </w:p>
    <w:p w:rsidR="00221FB2" w:rsidRDefault="00221FB2" w:rsidP="00221FB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21FB2" w:rsidTr="00221FB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B2" w:rsidRDefault="00221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государственного учреждения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221FB2" w:rsidRDefault="00221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B2" w:rsidRDefault="00221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B2" w:rsidRDefault="00221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среднемесячной заработ</w:t>
            </w:r>
            <w:r w:rsidR="00161D37">
              <w:rPr>
                <w:rFonts w:ascii="Times New Roman" w:hAnsi="Times New Roman"/>
                <w:sz w:val="28"/>
                <w:szCs w:val="28"/>
              </w:rPr>
              <w:t>ной платы за предшествующий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год, руб. </w:t>
            </w:r>
          </w:p>
        </w:tc>
      </w:tr>
      <w:tr w:rsidR="00221FB2" w:rsidTr="00221FB2"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B2" w:rsidRDefault="00221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Среднее Аверкино муниципального района Похвистневский Самарской области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Ромаданов Владимир Николаевич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316B0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221FB2" w:rsidTr="00221F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B2" w:rsidRDefault="0022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161D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Ахтерякова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Олеговна</w:t>
            </w:r>
            <w:bookmarkStart w:id="0" w:name="_GoBack"/>
            <w:bookmarkEnd w:id="0"/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7316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42478</w:t>
            </w: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FB2" w:rsidTr="00221F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B2" w:rsidRDefault="0022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Ахтерякова Елена Виссарионовна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B2" w:rsidRDefault="00221F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FB2" w:rsidRDefault="007316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49075</w:t>
            </w:r>
          </w:p>
        </w:tc>
      </w:tr>
    </w:tbl>
    <w:p w:rsidR="00A92AD1" w:rsidRDefault="00A92AD1"/>
    <w:sectPr w:rsidR="00A92AD1" w:rsidSect="00221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FB2"/>
    <w:rsid w:val="00161D37"/>
    <w:rsid w:val="00221FB2"/>
    <w:rsid w:val="007316B0"/>
    <w:rsid w:val="008B1791"/>
    <w:rsid w:val="00A9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2класс</cp:lastModifiedBy>
  <cp:revision>6</cp:revision>
  <dcterms:created xsi:type="dcterms:W3CDTF">2019-03-21T08:30:00Z</dcterms:created>
  <dcterms:modified xsi:type="dcterms:W3CDTF">2020-05-06T13:58:00Z</dcterms:modified>
</cp:coreProperties>
</file>